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DF2173">
        <w:rPr>
          <w:rFonts w:ascii="Times New Roman" w:hAnsi="Times New Roman" w:cs="Times New Roman"/>
          <w:sz w:val="32"/>
        </w:rPr>
        <w:t>4/05</w:t>
      </w:r>
      <w:r w:rsidRPr="00C56694">
        <w:rPr>
          <w:rFonts w:ascii="Times New Roman" w:hAnsi="Times New Roman" w:cs="Times New Roman"/>
          <w:sz w:val="32"/>
        </w:rPr>
        <w:t>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="006F1537" w:rsidRPr="006F1537">
        <w:rPr>
          <w:rFonts w:ascii="Times New Roman" w:hAnsi="Times New Roman" w:cs="Times New Roman"/>
          <w:i/>
          <w:sz w:val="24"/>
        </w:rPr>
        <w:t>All Glory Laud and Honor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Pr="006F1537" w:rsidRDefault="006F1537" w:rsidP="006F1537">
      <w:pPr>
        <w:pStyle w:val="NoSpacing"/>
        <w:rPr>
          <w:rFonts w:ascii="Times New Roman" w:hAnsi="Times New Roman" w:cs="Times New Roman"/>
          <w:sz w:val="24"/>
        </w:rPr>
      </w:pPr>
      <w:r w:rsidRPr="006F1537">
        <w:rPr>
          <w:rFonts w:ascii="Times New Roman" w:hAnsi="Times New Roman" w:cs="Times New Roman"/>
          <w:sz w:val="24"/>
        </w:rPr>
        <w:t>Refrain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All glory, laud and honor</w:t>
      </w:r>
      <w:proofErr w:type="gramStart"/>
      <w:r w:rsidRPr="006F1537">
        <w:rPr>
          <w:rFonts w:ascii="Times New Roman" w:hAnsi="Times New Roman" w:cs="Times New Roman"/>
          <w:sz w:val="24"/>
        </w:rPr>
        <w:t>,</w:t>
      </w:r>
      <w:proofErr w:type="gramEnd"/>
      <w:r w:rsidRPr="006F1537">
        <w:rPr>
          <w:rFonts w:ascii="Times New Roman" w:hAnsi="Times New Roman" w:cs="Times New Roman"/>
          <w:sz w:val="24"/>
        </w:rPr>
        <w:br/>
        <w:t>To Thee, Redeemer, King,</w:t>
      </w:r>
      <w:r w:rsidRPr="006F1537">
        <w:rPr>
          <w:rFonts w:ascii="Times New Roman" w:hAnsi="Times New Roman" w:cs="Times New Roman"/>
          <w:sz w:val="24"/>
        </w:rPr>
        <w:br/>
        <w:t>To Whom the lips of children</w:t>
      </w:r>
      <w:r w:rsidRPr="006F1537">
        <w:rPr>
          <w:rFonts w:ascii="Times New Roman" w:hAnsi="Times New Roman" w:cs="Times New Roman"/>
          <w:sz w:val="24"/>
        </w:rPr>
        <w:br/>
        <w:t>Made sweet hosannas ring.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Thou art the King of Israel</w:t>
      </w:r>
      <w:proofErr w:type="gramStart"/>
      <w:r w:rsidRPr="006F1537">
        <w:rPr>
          <w:rFonts w:ascii="Times New Roman" w:hAnsi="Times New Roman" w:cs="Times New Roman"/>
          <w:sz w:val="24"/>
        </w:rPr>
        <w:t>,</w:t>
      </w:r>
      <w:proofErr w:type="gramEnd"/>
      <w:r w:rsidRPr="006F1537">
        <w:rPr>
          <w:rFonts w:ascii="Times New Roman" w:hAnsi="Times New Roman" w:cs="Times New Roman"/>
          <w:sz w:val="24"/>
        </w:rPr>
        <w:br/>
        <w:t>Thou David's royal Son,</w:t>
      </w:r>
      <w:r w:rsidRPr="006F1537">
        <w:rPr>
          <w:rFonts w:ascii="Times New Roman" w:hAnsi="Times New Roman" w:cs="Times New Roman"/>
          <w:sz w:val="24"/>
        </w:rPr>
        <w:br/>
        <w:t xml:space="preserve">Who in the Lord's Name </w:t>
      </w:r>
      <w:proofErr w:type="spellStart"/>
      <w:r w:rsidRPr="006F1537">
        <w:rPr>
          <w:rFonts w:ascii="Times New Roman" w:hAnsi="Times New Roman" w:cs="Times New Roman"/>
          <w:sz w:val="24"/>
        </w:rPr>
        <w:t>comest</w:t>
      </w:r>
      <w:proofErr w:type="spellEnd"/>
      <w:r w:rsidRPr="006F1537">
        <w:rPr>
          <w:rFonts w:ascii="Times New Roman" w:hAnsi="Times New Roman" w:cs="Times New Roman"/>
          <w:sz w:val="24"/>
        </w:rPr>
        <w:t>,</w:t>
      </w:r>
      <w:r w:rsidRPr="006F1537">
        <w:rPr>
          <w:rFonts w:ascii="Times New Roman" w:hAnsi="Times New Roman" w:cs="Times New Roman"/>
          <w:sz w:val="24"/>
        </w:rPr>
        <w:br/>
        <w:t xml:space="preserve">The King and </w:t>
      </w:r>
      <w:proofErr w:type="spellStart"/>
      <w:r w:rsidRPr="006F1537">
        <w:rPr>
          <w:rFonts w:ascii="Times New Roman" w:hAnsi="Times New Roman" w:cs="Times New Roman"/>
          <w:sz w:val="24"/>
        </w:rPr>
        <w:t>Blessèd</w:t>
      </w:r>
      <w:proofErr w:type="spellEnd"/>
      <w:r w:rsidRPr="006F1537">
        <w:rPr>
          <w:rFonts w:ascii="Times New Roman" w:hAnsi="Times New Roman" w:cs="Times New Roman"/>
          <w:sz w:val="24"/>
        </w:rPr>
        <w:t xml:space="preserve"> One.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Refrain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The company of angels</w:t>
      </w:r>
      <w:r w:rsidRPr="006F1537">
        <w:rPr>
          <w:rFonts w:ascii="Times New Roman" w:hAnsi="Times New Roman" w:cs="Times New Roman"/>
          <w:sz w:val="24"/>
        </w:rPr>
        <w:br/>
        <w:t>Are praising Thee on High</w:t>
      </w:r>
      <w:proofErr w:type="gramStart"/>
      <w:r w:rsidRPr="006F1537">
        <w:rPr>
          <w:rFonts w:ascii="Times New Roman" w:hAnsi="Times New Roman" w:cs="Times New Roman"/>
          <w:sz w:val="24"/>
        </w:rPr>
        <w:t>,</w:t>
      </w:r>
      <w:proofErr w:type="gramEnd"/>
      <w:r w:rsidRPr="006F1537">
        <w:rPr>
          <w:rFonts w:ascii="Times New Roman" w:hAnsi="Times New Roman" w:cs="Times New Roman"/>
          <w:sz w:val="24"/>
        </w:rPr>
        <w:br/>
        <w:t>And mortal men and all things</w:t>
      </w:r>
      <w:r w:rsidRPr="006F1537">
        <w:rPr>
          <w:rFonts w:ascii="Times New Roman" w:hAnsi="Times New Roman" w:cs="Times New Roman"/>
          <w:sz w:val="24"/>
        </w:rPr>
        <w:br/>
        <w:t>Created make reply.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Refrain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The people of the Hebrews</w:t>
      </w:r>
      <w:r w:rsidRPr="006F1537">
        <w:rPr>
          <w:rFonts w:ascii="Times New Roman" w:hAnsi="Times New Roman" w:cs="Times New Roman"/>
          <w:sz w:val="24"/>
        </w:rPr>
        <w:br/>
        <w:t>With palms before Thee went</w:t>
      </w:r>
      <w:proofErr w:type="gramStart"/>
      <w:r w:rsidRPr="006F1537">
        <w:rPr>
          <w:rFonts w:ascii="Times New Roman" w:hAnsi="Times New Roman" w:cs="Times New Roman"/>
          <w:sz w:val="24"/>
        </w:rPr>
        <w:t>;</w:t>
      </w:r>
      <w:proofErr w:type="gramEnd"/>
      <w:r w:rsidRPr="006F1537">
        <w:rPr>
          <w:rFonts w:ascii="Times New Roman" w:hAnsi="Times New Roman" w:cs="Times New Roman"/>
          <w:sz w:val="24"/>
        </w:rPr>
        <w:br/>
        <w:t>Our prayer and praise and anthems</w:t>
      </w:r>
      <w:r w:rsidRPr="006F1537">
        <w:rPr>
          <w:rFonts w:ascii="Times New Roman" w:hAnsi="Times New Roman" w:cs="Times New Roman"/>
          <w:sz w:val="24"/>
        </w:rPr>
        <w:br/>
        <w:t>Before Thee we present.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Refrain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To Thee, before Thy passion</w:t>
      </w:r>
      <w:proofErr w:type="gramStart"/>
      <w:r w:rsidRPr="006F1537">
        <w:rPr>
          <w:rFonts w:ascii="Times New Roman" w:hAnsi="Times New Roman" w:cs="Times New Roman"/>
          <w:sz w:val="24"/>
        </w:rPr>
        <w:t>,</w:t>
      </w:r>
      <w:proofErr w:type="gramEnd"/>
      <w:r w:rsidRPr="006F1537">
        <w:rPr>
          <w:rFonts w:ascii="Times New Roman" w:hAnsi="Times New Roman" w:cs="Times New Roman"/>
          <w:sz w:val="24"/>
        </w:rPr>
        <w:br/>
        <w:t>They sang their hymns of praise;</w:t>
      </w:r>
      <w:r w:rsidRPr="006F1537">
        <w:rPr>
          <w:rFonts w:ascii="Times New Roman" w:hAnsi="Times New Roman" w:cs="Times New Roman"/>
          <w:sz w:val="24"/>
        </w:rPr>
        <w:br/>
        <w:t>To Thee, now high exalted,</w:t>
      </w:r>
      <w:r w:rsidRPr="006F1537">
        <w:rPr>
          <w:rFonts w:ascii="Times New Roman" w:hAnsi="Times New Roman" w:cs="Times New Roman"/>
          <w:sz w:val="24"/>
        </w:rPr>
        <w:br/>
        <w:t>Our melody we raise.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Refrain</w:t>
      </w:r>
      <w:r w:rsidRPr="006F1537">
        <w:rPr>
          <w:rFonts w:ascii="Times New Roman" w:hAnsi="Times New Roman" w:cs="Times New Roman"/>
          <w:sz w:val="24"/>
        </w:rPr>
        <w:br/>
      </w:r>
      <w:r w:rsidRPr="006F1537">
        <w:rPr>
          <w:rFonts w:ascii="Times New Roman" w:hAnsi="Times New Roman" w:cs="Times New Roman"/>
          <w:sz w:val="24"/>
        </w:rPr>
        <w:br/>
        <w:t>Thou didst accept their praises</w:t>
      </w:r>
      <w:proofErr w:type="gramStart"/>
      <w:r w:rsidRPr="006F1537">
        <w:rPr>
          <w:rFonts w:ascii="Times New Roman" w:hAnsi="Times New Roman" w:cs="Times New Roman"/>
          <w:sz w:val="24"/>
        </w:rPr>
        <w:t>;</w:t>
      </w:r>
      <w:proofErr w:type="gramEnd"/>
      <w:r w:rsidRPr="006F1537">
        <w:rPr>
          <w:rFonts w:ascii="Times New Roman" w:hAnsi="Times New Roman" w:cs="Times New Roman"/>
          <w:sz w:val="24"/>
        </w:rPr>
        <w:br/>
        <w:t>Accept the prayers we bring,</w:t>
      </w:r>
      <w:r w:rsidRPr="006F1537">
        <w:rPr>
          <w:rFonts w:ascii="Times New Roman" w:hAnsi="Times New Roman" w:cs="Times New Roman"/>
          <w:sz w:val="24"/>
        </w:rPr>
        <w:br/>
        <w:t xml:space="preserve">Who in all good </w:t>
      </w:r>
      <w:proofErr w:type="spellStart"/>
      <w:r w:rsidRPr="006F1537">
        <w:rPr>
          <w:rFonts w:ascii="Times New Roman" w:hAnsi="Times New Roman" w:cs="Times New Roman"/>
          <w:sz w:val="24"/>
        </w:rPr>
        <w:t>delightest</w:t>
      </w:r>
      <w:proofErr w:type="spellEnd"/>
      <w:r w:rsidRPr="006F1537">
        <w:rPr>
          <w:rFonts w:ascii="Times New Roman" w:hAnsi="Times New Roman" w:cs="Times New Roman"/>
          <w:sz w:val="24"/>
        </w:rPr>
        <w:t>,</w:t>
      </w:r>
      <w:r w:rsidRPr="006F1537">
        <w:rPr>
          <w:rFonts w:ascii="Times New Roman" w:hAnsi="Times New Roman" w:cs="Times New Roman"/>
          <w:sz w:val="24"/>
        </w:rPr>
        <w:br/>
        <w:t>Thou good and gracious King.</w:t>
      </w:r>
      <w:r w:rsidRPr="006F1537">
        <w:rPr>
          <w:rFonts w:ascii="Times New Roman" w:hAnsi="Times New Roman" w:cs="Times New Roman"/>
          <w:sz w:val="24"/>
        </w:rPr>
        <w:br/>
        <w:t>Refrain</w:t>
      </w: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lastRenderedPageBreak/>
        <w:t xml:space="preserve">Call to Worship 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6E4537" w:rsidRDefault="005A16AA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Heavenly Father, we come before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to confess to You that we have grievously sinned and fallen short of Your glory.  We have not loved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above all things or our neighbor as ourselves.  We confess these and other sins to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in order to receive Your forgiveness and cleansing.  Grant to us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mercy and grace, and help us to live our lives in the way that honors You the most.  We pray this in the Name of Jesus, Amen.</w:t>
      </w:r>
    </w:p>
    <w:p w:rsidR="005A16AA" w:rsidRDefault="005A16AA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5A16AA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Testament: Isaiah 50:4-9</w:t>
      </w:r>
    </w:p>
    <w:p w:rsidR="001466E2" w:rsidRDefault="005A16AA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Epistle: Philippians 2:5-11</w:t>
      </w:r>
    </w:p>
    <w:p w:rsidR="001466E2" w:rsidRDefault="005A16AA" w:rsidP="00C56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Gospel: John 12:12-43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="006F1537" w:rsidRPr="006F1537">
        <w:rPr>
          <w:rFonts w:ascii="Times New Roman" w:hAnsi="Times New Roman" w:cs="Times New Roman"/>
          <w:i/>
          <w:sz w:val="24"/>
        </w:rPr>
        <w:t>Hosanna, Loud Hosanna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F1537" w:rsidRDefault="006F1537" w:rsidP="006F1537">
      <w:pPr>
        <w:pStyle w:val="NormalWeb"/>
      </w:pPr>
      <w:r>
        <w:t>Verse 1</w:t>
      </w:r>
    </w:p>
    <w:p w:rsidR="006F1537" w:rsidRDefault="006F1537" w:rsidP="006F1537">
      <w:pPr>
        <w:pStyle w:val="NormalWeb"/>
      </w:pPr>
      <w:r w:rsidRPr="006F1537">
        <w:lastRenderedPageBreak/>
        <w:t>Hosanna, loud hosanna, the little children sang</w:t>
      </w:r>
      <w:proofErr w:type="gramStart"/>
      <w:r w:rsidRPr="006F1537">
        <w:t>;</w:t>
      </w:r>
      <w:proofErr w:type="gramEnd"/>
      <w:r w:rsidRPr="006F1537">
        <w:br/>
        <w:t>Through pillared court and temple the lovely anthem rang.</w:t>
      </w:r>
      <w:r w:rsidRPr="006F1537">
        <w:br/>
        <w:t>To Jesus, who had blessed them close folded to His breast</w:t>
      </w:r>
      <w:proofErr w:type="gramStart"/>
      <w:r w:rsidRPr="006F1537">
        <w:t>,</w:t>
      </w:r>
      <w:proofErr w:type="gramEnd"/>
      <w:r w:rsidRPr="006F1537">
        <w:br/>
        <w:t>The children sang their praises, the simplest and the best.</w:t>
      </w:r>
    </w:p>
    <w:p w:rsidR="006F1537" w:rsidRPr="006F1537" w:rsidRDefault="006F1537" w:rsidP="006F1537">
      <w:pPr>
        <w:pStyle w:val="NormalWeb"/>
      </w:pPr>
      <w:r>
        <w:t>Verse 2</w:t>
      </w:r>
    </w:p>
    <w:p w:rsidR="006F1537" w:rsidRDefault="006F1537" w:rsidP="006F1537">
      <w:pPr>
        <w:pStyle w:val="NormalWeb"/>
      </w:pPr>
      <w:r w:rsidRPr="006F1537">
        <w:t>From Olivet they followed mid an exultant crowd</w:t>
      </w:r>
      <w:proofErr w:type="gramStart"/>
      <w:r w:rsidRPr="006F1537">
        <w:t>,</w:t>
      </w:r>
      <w:proofErr w:type="gramEnd"/>
      <w:r w:rsidRPr="006F1537">
        <w:br/>
        <w:t>The victor palm branch waving, and chanting clear and loud.</w:t>
      </w:r>
      <w:r w:rsidRPr="006F1537">
        <w:br/>
        <w:t>The Lord of men and angels rode on in lowly state</w:t>
      </w:r>
      <w:proofErr w:type="gramStart"/>
      <w:r w:rsidRPr="006F1537">
        <w:t>,</w:t>
      </w:r>
      <w:proofErr w:type="gramEnd"/>
      <w:r w:rsidRPr="006F1537">
        <w:br/>
        <w:t>Nor scorned that little children should on His bidding wait.</w:t>
      </w:r>
    </w:p>
    <w:p w:rsidR="006F1537" w:rsidRPr="006F1537" w:rsidRDefault="006F1537" w:rsidP="006F1537">
      <w:pPr>
        <w:pStyle w:val="NormalWeb"/>
      </w:pPr>
      <w:r>
        <w:t>Verse 3</w:t>
      </w:r>
    </w:p>
    <w:p w:rsidR="006F1537" w:rsidRPr="006F1537" w:rsidRDefault="006F1537" w:rsidP="006F1537">
      <w:pPr>
        <w:pStyle w:val="NormalWeb"/>
      </w:pPr>
      <w:r w:rsidRPr="006F1537">
        <w:t>"Hosanna in the highest!" that ancient song we sing</w:t>
      </w:r>
      <w:proofErr w:type="gramStart"/>
      <w:r w:rsidRPr="006F1537">
        <w:t>,</w:t>
      </w:r>
      <w:proofErr w:type="gramEnd"/>
      <w:r w:rsidRPr="006F1537">
        <w:br/>
        <w:t>For Christ is our Redeemer, the Lord of heaven our King.</w:t>
      </w:r>
      <w:r w:rsidRPr="006F1537">
        <w:br/>
        <w:t>O may we ever praise Him with heart and life and voice</w:t>
      </w:r>
      <w:proofErr w:type="gramStart"/>
      <w:r w:rsidRPr="006F1537">
        <w:t>,</w:t>
      </w:r>
      <w:proofErr w:type="gramEnd"/>
      <w:r w:rsidRPr="006F1537">
        <w:br/>
        <w:t>And in His blissful presence eternally rejoice!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5A16AA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“Faithful Through and Through” Isaiah 50:4-9</w:t>
      </w:r>
    </w:p>
    <w:p w:rsidR="005A16AA" w:rsidRDefault="005A16AA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Postlude</w:t>
      </w:r>
      <w:r>
        <w:rPr>
          <w:rFonts w:ascii="Times New Roman" w:hAnsi="Times New Roman" w:cs="Times New Roman"/>
          <w:sz w:val="24"/>
        </w:rPr>
        <w:t xml:space="preserve"> (</w:t>
      </w:r>
      <w:r w:rsidR="005A16AA">
        <w:rPr>
          <w:rFonts w:ascii="Times New Roman" w:hAnsi="Times New Roman" w:cs="Times New Roman"/>
          <w:i/>
          <w:sz w:val="24"/>
        </w:rPr>
        <w:t>Crown Him with Many Crowns</w:t>
      </w:r>
      <w:r>
        <w:rPr>
          <w:rFonts w:ascii="Times New Roman" w:hAnsi="Times New Roman" w:cs="Times New Roman"/>
          <w:sz w:val="24"/>
        </w:rPr>
        <w:t>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5A16AA" w:rsidRDefault="005A16AA" w:rsidP="00146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6AA">
        <w:rPr>
          <w:rFonts w:ascii="Times New Roman" w:hAnsi="Times New Roman" w:cs="Times New Roman"/>
          <w:sz w:val="24"/>
          <w:szCs w:val="24"/>
        </w:rPr>
        <w:t>Crown Him with many crowns, the Lamb upon His throne.</w:t>
      </w:r>
      <w:r w:rsidRPr="005A16AA">
        <w:rPr>
          <w:rFonts w:ascii="Times New Roman" w:hAnsi="Times New Roman" w:cs="Times New Roman"/>
          <w:sz w:val="24"/>
          <w:szCs w:val="24"/>
        </w:rPr>
        <w:br/>
        <w:t>Hark! How the heavenly anthem drowns all music but its own.</w:t>
      </w:r>
      <w:r w:rsidRPr="005A16AA">
        <w:rPr>
          <w:rFonts w:ascii="Times New Roman" w:hAnsi="Times New Roman" w:cs="Times New Roman"/>
          <w:sz w:val="24"/>
          <w:szCs w:val="24"/>
        </w:rPr>
        <w:br/>
        <w:t>Awake, my soul, and sing of Him who died for thee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And hail Him as thy matchless King through all eternity.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virgin's Son, the God incarnate born,</w:t>
      </w:r>
      <w:r w:rsidRPr="005A16AA">
        <w:rPr>
          <w:rFonts w:ascii="Times New Roman" w:hAnsi="Times New Roman" w:cs="Times New Roman"/>
          <w:sz w:val="24"/>
          <w:szCs w:val="24"/>
        </w:rPr>
        <w:br/>
        <w:t>Whose arm those crimson trophies won which now His brow adorn;</w:t>
      </w:r>
      <w:r w:rsidRPr="005A16AA">
        <w:rPr>
          <w:rFonts w:ascii="Times New Roman" w:hAnsi="Times New Roman" w:cs="Times New Roman"/>
          <w:sz w:val="24"/>
          <w:szCs w:val="24"/>
        </w:rPr>
        <w:br/>
        <w:t>Fruit of the mystic rose, as of that rose the stem;</w:t>
      </w:r>
      <w:r w:rsidRPr="005A16AA">
        <w:rPr>
          <w:rFonts w:ascii="Times New Roman" w:hAnsi="Times New Roman" w:cs="Times New Roman"/>
          <w:sz w:val="24"/>
          <w:szCs w:val="24"/>
        </w:rPr>
        <w:br/>
        <w:t>The root whence mercy ever flows, the Babe of Bethlehem.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Son of God, before the worlds began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And ye who tread where He hath trod, crown Him the Son of Man;</w:t>
      </w:r>
      <w:r w:rsidRPr="005A16AA">
        <w:rPr>
          <w:rFonts w:ascii="Times New Roman" w:hAnsi="Times New Roman" w:cs="Times New Roman"/>
          <w:sz w:val="24"/>
          <w:szCs w:val="24"/>
        </w:rPr>
        <w:br/>
        <w:t>Who every grief hath known that wrings the human breast,</w:t>
      </w:r>
      <w:r w:rsidRPr="005A16AA">
        <w:rPr>
          <w:rFonts w:ascii="Times New Roman" w:hAnsi="Times New Roman" w:cs="Times New Roman"/>
          <w:sz w:val="24"/>
          <w:szCs w:val="24"/>
        </w:rPr>
        <w:br/>
        <w:t>And takes and bears them for His own, that all in Him may rest.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life, who triumphed over the grave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And rose victorious in the strife for those He came to save.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lastRenderedPageBreak/>
        <w:t>His glories now we sing, who died, and rose on high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Who died eternal life to bring, and lives that death may die.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peace, whose power a scepter sways</w:t>
      </w:r>
      <w:r w:rsidRPr="005A16AA">
        <w:rPr>
          <w:rFonts w:ascii="Times New Roman" w:hAnsi="Times New Roman" w:cs="Times New Roman"/>
          <w:sz w:val="24"/>
          <w:szCs w:val="24"/>
        </w:rPr>
        <w:br/>
        <w:t xml:space="preserve">From pole to pole, 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that wars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t xml:space="preserve"> may cease, and all be prayer and praise.</w:t>
      </w:r>
      <w:r w:rsidRPr="005A16AA">
        <w:rPr>
          <w:rFonts w:ascii="Times New Roman" w:hAnsi="Times New Roman" w:cs="Times New Roman"/>
          <w:sz w:val="24"/>
          <w:szCs w:val="24"/>
        </w:rPr>
        <w:br/>
        <w:t xml:space="preserve">His reign shall know no end, and round His </w:t>
      </w:r>
      <w:proofErr w:type="spellStart"/>
      <w:r w:rsidRPr="005A16AA">
        <w:rPr>
          <w:rFonts w:ascii="Times New Roman" w:hAnsi="Times New Roman" w:cs="Times New Roman"/>
          <w:sz w:val="24"/>
          <w:szCs w:val="24"/>
        </w:rPr>
        <w:t>piercèd</w:t>
      </w:r>
      <w:proofErr w:type="spellEnd"/>
      <w:r w:rsidRPr="005A16AA">
        <w:rPr>
          <w:rFonts w:ascii="Times New Roman" w:hAnsi="Times New Roman" w:cs="Times New Roman"/>
          <w:sz w:val="24"/>
          <w:szCs w:val="24"/>
        </w:rPr>
        <w:t xml:space="preserve"> feet</w:t>
      </w:r>
      <w:r w:rsidRPr="005A16AA">
        <w:rPr>
          <w:rFonts w:ascii="Times New Roman" w:hAnsi="Times New Roman" w:cs="Times New Roman"/>
          <w:sz w:val="24"/>
          <w:szCs w:val="24"/>
        </w:rPr>
        <w:br/>
        <w:t>Fair flowers of paradise extend their fragrance ever sweet.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love, behold His hands and side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Those wounds, yet visible above, in beauty glorified.</w:t>
      </w:r>
      <w:r w:rsidRPr="005A16AA">
        <w:rPr>
          <w:rFonts w:ascii="Times New Roman" w:hAnsi="Times New Roman" w:cs="Times New Roman"/>
          <w:sz w:val="24"/>
          <w:szCs w:val="24"/>
        </w:rPr>
        <w:br/>
        <w:t>No angel in the sky can fully bear that sight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But downward bends his burning eye at mysteries so bright.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Heaven, enthroned in worlds above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Crown Him the King to Whom is given the wondrous name of Love.</w:t>
      </w:r>
      <w:r w:rsidRPr="005A16AA">
        <w:rPr>
          <w:rFonts w:ascii="Times New Roman" w:hAnsi="Times New Roman" w:cs="Times New Roman"/>
          <w:sz w:val="24"/>
          <w:szCs w:val="24"/>
        </w:rPr>
        <w:br/>
        <w:t>Crown Him with many crowns, as thrones before Him fall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Crown Him, ye kings, with many crowns, for He is King of all.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lords, who over all doth reign,</w:t>
      </w:r>
      <w:r w:rsidRPr="005A16AA">
        <w:rPr>
          <w:rFonts w:ascii="Times New Roman" w:hAnsi="Times New Roman" w:cs="Times New Roman"/>
          <w:sz w:val="24"/>
          <w:szCs w:val="24"/>
        </w:rPr>
        <w:br/>
        <w:t>Who once on earth, the incarnate Word, for ransomed sinners slain,</w:t>
      </w:r>
      <w:r w:rsidRPr="005A16AA">
        <w:rPr>
          <w:rFonts w:ascii="Times New Roman" w:hAnsi="Times New Roman" w:cs="Times New Roman"/>
          <w:sz w:val="24"/>
          <w:szCs w:val="24"/>
        </w:rPr>
        <w:br/>
        <w:t>Now lives in realms of light, where saints with angels sing</w:t>
      </w:r>
      <w:r w:rsidRPr="005A16AA">
        <w:rPr>
          <w:rFonts w:ascii="Times New Roman" w:hAnsi="Times New Roman" w:cs="Times New Roman"/>
          <w:sz w:val="24"/>
          <w:szCs w:val="24"/>
        </w:rPr>
        <w:br/>
        <w:t>Their songs before Him day and night, their God, Redeemer, King.</w:t>
      </w:r>
      <w:r w:rsidRPr="005A16AA">
        <w:rPr>
          <w:rFonts w:ascii="Times New Roman" w:hAnsi="Times New Roman" w:cs="Times New Roman"/>
          <w:sz w:val="24"/>
          <w:szCs w:val="24"/>
        </w:rPr>
        <w:br/>
      </w:r>
      <w:r w:rsidRPr="005A16AA">
        <w:rPr>
          <w:rFonts w:ascii="Times New Roman" w:hAnsi="Times New Roman" w:cs="Times New Roman"/>
          <w:sz w:val="24"/>
          <w:szCs w:val="24"/>
        </w:rPr>
        <w:br/>
        <w:t>Crown Him the Lord of years, the Potentate of time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Creator of the rolling spheres, ineffably sublime.</w:t>
      </w:r>
      <w:r w:rsidRPr="005A16AA">
        <w:rPr>
          <w:rFonts w:ascii="Times New Roman" w:hAnsi="Times New Roman" w:cs="Times New Roman"/>
          <w:sz w:val="24"/>
          <w:szCs w:val="24"/>
        </w:rPr>
        <w:br/>
        <w:t>All hail, Redeemer, hail! For Thou has died for me</w:t>
      </w:r>
      <w:proofErr w:type="gramStart"/>
      <w:r w:rsidRPr="005A16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A16AA">
        <w:rPr>
          <w:rFonts w:ascii="Times New Roman" w:hAnsi="Times New Roman" w:cs="Times New Roman"/>
          <w:sz w:val="24"/>
          <w:szCs w:val="24"/>
        </w:rPr>
        <w:br/>
        <w:t>Thy praise and glory shall not fail throughout eternity.</w:t>
      </w:r>
    </w:p>
    <w:sectPr w:rsidR="006E4537" w:rsidRPr="005A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1466E2"/>
    <w:rsid w:val="001613D9"/>
    <w:rsid w:val="00483245"/>
    <w:rsid w:val="005A16AA"/>
    <w:rsid w:val="006E4537"/>
    <w:rsid w:val="006F1537"/>
    <w:rsid w:val="00A231A7"/>
    <w:rsid w:val="00C56694"/>
    <w:rsid w:val="00D417EC"/>
    <w:rsid w:val="00D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2020-04-03T18:28:00Z</dcterms:created>
  <dcterms:modified xsi:type="dcterms:W3CDTF">2020-04-03T19:03:00Z</dcterms:modified>
</cp:coreProperties>
</file>