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5" w:rsidRPr="00C56694" w:rsidRDefault="00C56694" w:rsidP="00C56694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56694">
        <w:rPr>
          <w:rFonts w:ascii="Times New Roman" w:hAnsi="Times New Roman" w:cs="Times New Roman"/>
          <w:sz w:val="40"/>
        </w:rPr>
        <w:t>Worship Service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7E6DA9">
        <w:rPr>
          <w:rFonts w:ascii="Times New Roman" w:hAnsi="Times New Roman" w:cs="Times New Roman"/>
          <w:sz w:val="32"/>
        </w:rPr>
        <w:t>4/12</w:t>
      </w:r>
      <w:r w:rsidRPr="00C56694">
        <w:rPr>
          <w:rFonts w:ascii="Times New Roman" w:hAnsi="Times New Roman" w:cs="Times New Roman"/>
          <w:sz w:val="32"/>
        </w:rPr>
        <w:t>/2020</w:t>
      </w:r>
      <w:r>
        <w:rPr>
          <w:rFonts w:ascii="Times New Roman" w:hAnsi="Times New Roman" w:cs="Times New Roman"/>
          <w:sz w:val="32"/>
        </w:rPr>
        <w:t>)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Prelude</w:t>
      </w:r>
      <w:r>
        <w:rPr>
          <w:rFonts w:ascii="Times New Roman" w:hAnsi="Times New Roman" w:cs="Times New Roman"/>
          <w:sz w:val="24"/>
        </w:rPr>
        <w:t xml:space="preserve"> (</w:t>
      </w:r>
      <w:r w:rsidR="002C2FE0">
        <w:rPr>
          <w:rFonts w:ascii="Times New Roman" w:hAnsi="Times New Roman" w:cs="Times New Roman"/>
          <w:i/>
          <w:sz w:val="24"/>
        </w:rPr>
        <w:t>Christ the Lord is Risen Today</w:t>
      </w:r>
      <w:r>
        <w:rPr>
          <w:rFonts w:ascii="Times New Roman" w:hAnsi="Times New Roman" w:cs="Times New Roman"/>
          <w:sz w:val="24"/>
        </w:rPr>
        <w:t>)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C56694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C56694">
      <w:pPr>
        <w:pStyle w:val="NoSpacing"/>
        <w:rPr>
          <w:rFonts w:ascii="Times New Roman" w:hAnsi="Times New Roman" w:cs="Times New Roman"/>
          <w:sz w:val="24"/>
        </w:rPr>
      </w:pPr>
    </w:p>
    <w:p w:rsidR="002C2FE0" w:rsidRPr="002C2FE0" w:rsidRDefault="002C2FE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2C2FE0">
        <w:rPr>
          <w:rFonts w:ascii="Times New Roman" w:hAnsi="Times New Roman" w:cs="Times New Roman"/>
          <w:i/>
          <w:sz w:val="24"/>
          <w:szCs w:val="20"/>
        </w:rPr>
        <w:t xml:space="preserve">Christ, the Lord, is </w:t>
      </w:r>
      <w:proofErr w:type="gramStart"/>
      <w:r w:rsidRPr="002C2FE0">
        <w:rPr>
          <w:rFonts w:ascii="Times New Roman" w:hAnsi="Times New Roman" w:cs="Times New Roman"/>
          <w:i/>
          <w:sz w:val="24"/>
          <w:szCs w:val="20"/>
        </w:rPr>
        <w:t>risen</w:t>
      </w:r>
      <w:proofErr w:type="gramEnd"/>
      <w:r w:rsidRPr="002C2FE0">
        <w:rPr>
          <w:rFonts w:ascii="Times New Roman" w:hAnsi="Times New Roman" w:cs="Times New Roman"/>
          <w:i/>
          <w:sz w:val="24"/>
          <w:szCs w:val="20"/>
        </w:rPr>
        <w:t xml:space="preserve"> today,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Sons of men and angels say,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Raise your joys and triumphs high,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 xml:space="preserve">Sing, ye heavens, and earth, reply, </w:t>
      </w:r>
      <w:proofErr w:type="gramStart"/>
      <w:r w:rsidRPr="002C2FE0">
        <w:rPr>
          <w:rFonts w:ascii="Times New Roman" w:hAnsi="Times New Roman" w:cs="Times New Roman"/>
          <w:i/>
          <w:sz w:val="24"/>
          <w:szCs w:val="20"/>
        </w:rPr>
        <w:t>Alleluia</w:t>
      </w:r>
      <w:proofErr w:type="gramEnd"/>
      <w:r w:rsidRPr="002C2FE0">
        <w:rPr>
          <w:rFonts w:ascii="Times New Roman" w:hAnsi="Times New Roman" w:cs="Times New Roman"/>
          <w:i/>
          <w:sz w:val="24"/>
          <w:szCs w:val="20"/>
        </w:rPr>
        <w:t>!</w:t>
      </w:r>
    </w:p>
    <w:p w:rsidR="002C2FE0" w:rsidRDefault="002C2FE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2C2FE0" w:rsidRPr="002C2FE0" w:rsidRDefault="002C2FE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2C2FE0">
        <w:rPr>
          <w:rFonts w:ascii="Times New Roman" w:hAnsi="Times New Roman" w:cs="Times New Roman"/>
          <w:i/>
          <w:sz w:val="24"/>
          <w:szCs w:val="20"/>
        </w:rPr>
        <w:t>Lives again our glorious King,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 xml:space="preserve">Where, O </w:t>
      </w:r>
      <w:proofErr w:type="gramStart"/>
      <w:r w:rsidRPr="002C2FE0">
        <w:rPr>
          <w:rFonts w:ascii="Times New Roman" w:hAnsi="Times New Roman" w:cs="Times New Roman"/>
          <w:i/>
          <w:sz w:val="24"/>
          <w:szCs w:val="20"/>
        </w:rPr>
        <w:t>death,</w:t>
      </w:r>
      <w:proofErr w:type="gramEnd"/>
      <w:r w:rsidRPr="002C2FE0">
        <w:rPr>
          <w:rFonts w:ascii="Times New Roman" w:hAnsi="Times New Roman" w:cs="Times New Roman"/>
          <w:i/>
          <w:sz w:val="24"/>
          <w:szCs w:val="20"/>
        </w:rPr>
        <w:t xml:space="preserve"> is now thy sting?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Once He died our souls to save,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Where thy victory, O grave? Alleluia!</w:t>
      </w:r>
    </w:p>
    <w:p w:rsidR="002C2FE0" w:rsidRDefault="002C2FE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2C2FE0" w:rsidRPr="002C2FE0" w:rsidRDefault="002C2FE0" w:rsidP="00C56694">
      <w:pPr>
        <w:pStyle w:val="NoSpacing"/>
        <w:rPr>
          <w:rFonts w:ascii="Times New Roman" w:hAnsi="Times New Roman" w:cs="Times New Roman"/>
          <w:i/>
          <w:sz w:val="32"/>
        </w:rPr>
      </w:pPr>
      <w:r w:rsidRPr="002C2FE0">
        <w:rPr>
          <w:rFonts w:ascii="Times New Roman" w:hAnsi="Times New Roman" w:cs="Times New Roman"/>
          <w:i/>
          <w:sz w:val="24"/>
          <w:szCs w:val="20"/>
        </w:rPr>
        <w:t>Love's redeeming work is done,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 xml:space="preserve">Fought the fight, the battle won, </w:t>
      </w:r>
      <w:proofErr w:type="gramStart"/>
      <w:r w:rsidRPr="002C2FE0">
        <w:rPr>
          <w:rFonts w:ascii="Times New Roman" w:hAnsi="Times New Roman" w:cs="Times New Roman"/>
          <w:i/>
          <w:sz w:val="24"/>
          <w:szCs w:val="20"/>
        </w:rPr>
        <w:t>Alleluia</w:t>
      </w:r>
      <w:proofErr w:type="gramEnd"/>
      <w:r w:rsidRPr="002C2FE0">
        <w:rPr>
          <w:rFonts w:ascii="Times New Roman" w:hAnsi="Times New Roman" w:cs="Times New Roman"/>
          <w:i/>
          <w:sz w:val="24"/>
          <w:szCs w:val="20"/>
        </w:rPr>
        <w:t>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Death in vain forbids Him rise,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Christ hath opened paradise, Alleluia!</w:t>
      </w:r>
    </w:p>
    <w:p w:rsidR="002C2FE0" w:rsidRDefault="002C2FE0" w:rsidP="006F1537">
      <w:pPr>
        <w:pStyle w:val="NoSpacing"/>
        <w:rPr>
          <w:rFonts w:ascii="Times New Roman" w:hAnsi="Times New Roman" w:cs="Times New Roman"/>
          <w:i/>
          <w:sz w:val="32"/>
        </w:rPr>
      </w:pPr>
    </w:p>
    <w:p w:rsidR="00DE7E20" w:rsidRPr="00DE7E20" w:rsidRDefault="00DE7E20" w:rsidP="006F1537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4</w:t>
      </w:r>
    </w:p>
    <w:p w:rsidR="00DE7E20" w:rsidRPr="002C2FE0" w:rsidRDefault="00DE7E20" w:rsidP="006F1537">
      <w:pPr>
        <w:pStyle w:val="NoSpacing"/>
        <w:rPr>
          <w:rFonts w:ascii="Times New Roman" w:hAnsi="Times New Roman" w:cs="Times New Roman"/>
          <w:i/>
          <w:sz w:val="32"/>
        </w:rPr>
      </w:pPr>
    </w:p>
    <w:p w:rsidR="00C56694" w:rsidRPr="006F1537" w:rsidRDefault="002C2FE0" w:rsidP="006F1537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2C2FE0">
        <w:rPr>
          <w:rFonts w:ascii="Times New Roman" w:hAnsi="Times New Roman" w:cs="Times New Roman"/>
          <w:i/>
          <w:sz w:val="24"/>
          <w:szCs w:val="20"/>
        </w:rPr>
        <w:t>Soar</w:t>
      </w:r>
      <w:proofErr w:type="gramEnd"/>
      <w:r w:rsidRPr="002C2FE0">
        <w:rPr>
          <w:rFonts w:ascii="Times New Roman" w:hAnsi="Times New Roman" w:cs="Times New Roman"/>
          <w:i/>
          <w:sz w:val="24"/>
          <w:szCs w:val="20"/>
        </w:rPr>
        <w:t xml:space="preserve"> we now where Christ hath led,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Following our exalted Head,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 xml:space="preserve">Made like Him, like Him we </w:t>
      </w:r>
      <w:proofErr w:type="gramStart"/>
      <w:r w:rsidRPr="002C2FE0">
        <w:rPr>
          <w:rFonts w:ascii="Times New Roman" w:hAnsi="Times New Roman" w:cs="Times New Roman"/>
          <w:i/>
          <w:sz w:val="24"/>
          <w:szCs w:val="20"/>
        </w:rPr>
        <w:t>rise</w:t>
      </w:r>
      <w:proofErr w:type="gramEnd"/>
      <w:r w:rsidRPr="002C2FE0">
        <w:rPr>
          <w:rFonts w:ascii="Times New Roman" w:hAnsi="Times New Roman" w:cs="Times New Roman"/>
          <w:i/>
          <w:sz w:val="24"/>
          <w:szCs w:val="20"/>
        </w:rPr>
        <w:t>, Alleluia!</w:t>
      </w:r>
      <w:r w:rsidRPr="002C2FE0">
        <w:rPr>
          <w:rFonts w:ascii="Times New Roman" w:hAnsi="Times New Roman" w:cs="Times New Roman"/>
          <w:i/>
          <w:sz w:val="24"/>
          <w:szCs w:val="20"/>
        </w:rPr>
        <w:br/>
        <w:t>Ours the cross, the grave, the skies, Alleluia!</w:t>
      </w:r>
      <w:r w:rsidR="006F1537" w:rsidRPr="006F1537">
        <w:rPr>
          <w:rFonts w:ascii="Times New Roman" w:hAnsi="Times New Roman" w:cs="Times New Roman"/>
          <w:sz w:val="24"/>
        </w:rPr>
        <w:br/>
      </w: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 xml:space="preserve">Call to Worship 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Invocation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Welcome and announcements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Opening Prayer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AA1B66" w:rsidRDefault="00AA1B66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AA1B66" w:rsidRDefault="00AA1B66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lastRenderedPageBreak/>
        <w:t>Confession of Sin</w:t>
      </w:r>
      <w:r w:rsidR="006E4537">
        <w:rPr>
          <w:rFonts w:ascii="Times New Roman" w:hAnsi="Times New Roman" w:cs="Times New Roman"/>
          <w:b/>
          <w:sz w:val="24"/>
        </w:rPr>
        <w:t>s</w:t>
      </w: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2C2FE0" w:rsidRDefault="002C2FE0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Most merciful God, we confess that we are by nature sinful and unclean.  We have sinned against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in thought, word, and deed, by what we have done and by what we have left undone.  We have not loved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with our whole heart; we have not loved our neighbors as ourselves.  We justly deserve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present and eternal punishment.  For the sake of Your Son, Jesus Christ, have mercy on us.  Forgive us, renew us, and lead us sot that we may delight in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will and walk in Your ways to the glory of Your holy name.  Amen.</w:t>
      </w:r>
    </w:p>
    <w:p w:rsidR="005A16AA" w:rsidRDefault="005A16AA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Absolution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Introit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Scripture Lessons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2C2FE0" w:rsidRDefault="002C2FE0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First Lesson: Acts 10:34-43</w:t>
      </w:r>
    </w:p>
    <w:p w:rsidR="002C2FE0" w:rsidRDefault="002C2FE0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Epistle: Colossians 3:1-4</w:t>
      </w:r>
    </w:p>
    <w:p w:rsidR="002C2FE0" w:rsidRDefault="002C2FE0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Gospel: Matthew 28:1-10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Faith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 xml:space="preserve">I believe in God the Father Almighty, Maker of heaven and earth.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And in Jesus Christ, His only Son, our Lord; Who was conceived by the Holy Spirit; Born of the Virgin Mary; Suffered under Pontius Pilate; Was crucified, dead and buried; He descended into Hell; The third day He rose again from the dead; He a</w:t>
      </w:r>
      <w:r>
        <w:rPr>
          <w:rFonts w:ascii="Times New Roman" w:hAnsi="Times New Roman" w:cs="Times New Roman"/>
          <w:sz w:val="24"/>
        </w:rPr>
        <w:t>scended into heaven; And is seated</w:t>
      </w:r>
      <w:r w:rsidRPr="001466E2">
        <w:rPr>
          <w:rFonts w:ascii="Times New Roman" w:hAnsi="Times New Roman" w:cs="Times New Roman"/>
          <w:sz w:val="24"/>
        </w:rPr>
        <w:t xml:space="preserve"> on the right hand of God </w:t>
      </w:r>
      <w:r>
        <w:rPr>
          <w:rFonts w:ascii="Times New Roman" w:hAnsi="Times New Roman" w:cs="Times New Roman"/>
          <w:sz w:val="24"/>
        </w:rPr>
        <w:t>the Father Almighty; From where</w:t>
      </w:r>
      <w:r w:rsidRPr="001466E2">
        <w:rPr>
          <w:rFonts w:ascii="Times New Roman" w:hAnsi="Times New Roman" w:cs="Times New Roman"/>
          <w:sz w:val="24"/>
        </w:rPr>
        <w:t xml:space="preserve"> He shall come to judge the living and the dead.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I believe in the Holy Spirit; The Holy Christian Church, the Communion of Saints; The Forgiveness of sins; The Resurrection of the body; And the life everlasting. Amen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Pastoral Prayer</w:t>
      </w: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Hymn before the sermon:</w:t>
      </w:r>
      <w:r>
        <w:rPr>
          <w:rFonts w:ascii="Times New Roman" w:hAnsi="Times New Roman" w:cs="Times New Roman"/>
          <w:sz w:val="24"/>
        </w:rPr>
        <w:t xml:space="preserve"> (</w:t>
      </w:r>
      <w:r w:rsidR="002C2FE0">
        <w:rPr>
          <w:rFonts w:ascii="Times New Roman" w:hAnsi="Times New Roman" w:cs="Times New Roman"/>
          <w:i/>
          <w:sz w:val="24"/>
        </w:rPr>
        <w:t>Thine is the Glory</w:t>
      </w:r>
      <w:r>
        <w:rPr>
          <w:rFonts w:ascii="Times New Roman" w:hAnsi="Times New Roman" w:cs="Times New Roman"/>
          <w:sz w:val="24"/>
        </w:rPr>
        <w:t>)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 xml:space="preserve">Thine is the glory, risen, </w:t>
      </w:r>
      <w:proofErr w:type="spell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conqu'ring</w:t>
      </w:r>
      <w:proofErr w:type="spell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 xml:space="preserve"> Son</w:t>
      </w:r>
      <w:proofErr w:type="gram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Endless is the victory, Thou o'er death hast won;</w:t>
      </w: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Angels in bright raiment rolled the stone away,</w:t>
      </w: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Kept the folded grave clothes where Thy body lay.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Refrain</w:t>
      </w: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Thine is the glory, risen </w:t>
      </w:r>
      <w:proofErr w:type="spell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conqu'ring</w:t>
      </w:r>
      <w:proofErr w:type="spell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 xml:space="preserve"> Son</w:t>
      </w:r>
      <w:proofErr w:type="gram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Endless is the </w:t>
      </w:r>
      <w:proofErr w:type="spell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vict'ry</w:t>
      </w:r>
      <w:proofErr w:type="spell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, Thou o'er death hast won.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2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Lo! Jesus meets us, risen from the tomb</w:t>
      </w:r>
      <w:proofErr w:type="gram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Lovingly He greets us, scatters fear and gloom;</w:t>
      </w: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Let the church with gladness, hymns of triumph sing;</w:t>
      </w: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For her Lord now </w:t>
      </w:r>
      <w:proofErr w:type="spell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liveth</w:t>
      </w:r>
      <w:proofErr w:type="spell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, death hath lost its sting.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Refrain</w:t>
      </w: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3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No more we doubt Thee, glorious Prince of life</w:t>
      </w:r>
      <w:proofErr w:type="gram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Life is naught without Thee; aid us in our strife;</w:t>
      </w: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Make us more than </w:t>
      </w:r>
      <w:proofErr w:type="spellStart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conqu'rors</w:t>
      </w:r>
      <w:proofErr w:type="spellEnd"/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t>, through Thy deathless love:</w:t>
      </w:r>
      <w:r w:rsidRPr="00DE7E20">
        <w:rPr>
          <w:rFonts w:ascii="Times New Roman" w:eastAsia="Times New Roman" w:hAnsi="Times New Roman" w:cs="Times New Roman"/>
          <w:i/>
          <w:sz w:val="24"/>
          <w:szCs w:val="24"/>
        </w:rPr>
        <w:br/>
        <w:t>Bring us safe through Jordan to Thy home above.</w:t>
      </w:r>
    </w:p>
    <w:p w:rsidR="00D417EC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7E20">
        <w:rPr>
          <w:rFonts w:ascii="Times New Roman" w:hAnsi="Times New Roman" w:cs="Times New Roman"/>
          <w:i/>
          <w:sz w:val="24"/>
          <w:szCs w:val="24"/>
        </w:rPr>
        <w:t>Refrain</w:t>
      </w:r>
    </w:p>
    <w:p w:rsidR="00AA1B66" w:rsidRDefault="00AA1B66" w:rsidP="001466E2">
      <w:pPr>
        <w:pStyle w:val="NoSpacing"/>
        <w:rPr>
          <w:rFonts w:ascii="Times New Roman" w:hAnsi="Times New Roman" w:cs="Times New Roman"/>
          <w:b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Sermon</w:t>
      </w:r>
    </w:p>
    <w:p w:rsidR="00D417EC" w:rsidRDefault="005A16AA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</w:t>
      </w:r>
      <w:r w:rsidR="00AA1B66">
        <w:rPr>
          <w:rFonts w:ascii="Times New Roman" w:hAnsi="Times New Roman" w:cs="Times New Roman"/>
          <w:sz w:val="24"/>
        </w:rPr>
        <w:t xml:space="preserve">Our Permanent </w:t>
      </w:r>
      <w:bookmarkStart w:id="0" w:name="_GoBack"/>
      <w:bookmarkEnd w:id="0"/>
      <w:r w:rsidR="00DE7E20">
        <w:rPr>
          <w:rFonts w:ascii="Times New Roman" w:hAnsi="Times New Roman" w:cs="Times New Roman"/>
          <w:sz w:val="24"/>
        </w:rPr>
        <w:t>Joy” Matthew 28:1-10</w:t>
      </w:r>
    </w:p>
    <w:p w:rsidR="005A16AA" w:rsidRDefault="005A16AA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Lord’s Prayer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Benediction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Postlude</w:t>
      </w:r>
      <w:r>
        <w:rPr>
          <w:rFonts w:ascii="Times New Roman" w:hAnsi="Times New Roman" w:cs="Times New Roman"/>
          <w:sz w:val="24"/>
        </w:rPr>
        <w:t xml:space="preserve"> (</w:t>
      </w:r>
      <w:r w:rsidR="00DE7E20">
        <w:rPr>
          <w:rFonts w:ascii="Times New Roman" w:hAnsi="Times New Roman" w:cs="Times New Roman"/>
          <w:i/>
          <w:sz w:val="24"/>
        </w:rPr>
        <w:t>Victory in Jesus)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t xml:space="preserve">I heard an old </w:t>
      </w:r>
      <w:proofErr w:type="spellStart"/>
      <w:r w:rsidRPr="00DE7E20">
        <w:rPr>
          <w:rFonts w:ascii="Times New Roman" w:hAnsi="Times New Roman" w:cs="Times New Roman"/>
          <w:i/>
          <w:sz w:val="24"/>
          <w:szCs w:val="20"/>
        </w:rPr>
        <w:t>old</w:t>
      </w:r>
      <w:proofErr w:type="spellEnd"/>
      <w:r w:rsidRPr="00DE7E20">
        <w:rPr>
          <w:rFonts w:ascii="Times New Roman" w:hAnsi="Times New Roman" w:cs="Times New Roman"/>
          <w:i/>
          <w:sz w:val="24"/>
          <w:szCs w:val="20"/>
        </w:rPr>
        <w:t xml:space="preserve"> story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How a Savior came from glory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How He gave His life on Calvary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To save a wretch like me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I heard about His groaning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Of His precious blood's atoning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Then I repented of my sins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And won the victory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>
        <w:rPr>
          <w:rFonts w:ascii="Times New Roman" w:hAnsi="Times New Roman" w:cs="Times New Roman"/>
          <w:i/>
          <w:iCs/>
          <w:sz w:val="24"/>
          <w:szCs w:val="20"/>
        </w:rPr>
        <w:t>Refrain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O victory in Jesus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My Savior forever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He sought me and bought me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With His redeeming blood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lastRenderedPageBreak/>
        <w:t>He loved me ere I knew Him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And all my love is due Him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He plunged me to victory</w:t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br/>
        <w:t>Beneath the cleansing flood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DE7E20" w:rsidRDefault="00DE7E20" w:rsidP="00DE7E20">
      <w:pPr>
        <w:pStyle w:val="NoSpacing"/>
        <w:rPr>
          <w:rFonts w:ascii="Times New Roman" w:hAnsi="Times New Roman" w:cs="Times New Roman"/>
          <w:i/>
          <w:iCs/>
          <w:sz w:val="24"/>
          <w:szCs w:val="20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br/>
        <w:t>I heard about His healing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 xml:space="preserve">Of His cleansing </w:t>
      </w:r>
      <w:proofErr w:type="spellStart"/>
      <w:r w:rsidRPr="00DE7E20">
        <w:rPr>
          <w:rFonts w:ascii="Times New Roman" w:hAnsi="Times New Roman" w:cs="Times New Roman"/>
          <w:i/>
          <w:sz w:val="24"/>
          <w:szCs w:val="20"/>
        </w:rPr>
        <w:t>pow'r</w:t>
      </w:r>
      <w:proofErr w:type="spellEnd"/>
      <w:r w:rsidRPr="00DE7E20">
        <w:rPr>
          <w:rFonts w:ascii="Times New Roman" w:hAnsi="Times New Roman" w:cs="Times New Roman"/>
          <w:i/>
          <w:sz w:val="24"/>
          <w:szCs w:val="20"/>
        </w:rPr>
        <w:t xml:space="preserve"> revealing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How He made the lame to walk again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proofErr w:type="gramStart"/>
      <w:r w:rsidRPr="00DE7E20">
        <w:rPr>
          <w:rFonts w:ascii="Times New Roman" w:hAnsi="Times New Roman" w:cs="Times New Roman"/>
          <w:i/>
          <w:sz w:val="24"/>
          <w:szCs w:val="20"/>
        </w:rPr>
        <w:t>And</w:t>
      </w:r>
      <w:proofErr w:type="gramEnd"/>
      <w:r w:rsidRPr="00DE7E20">
        <w:rPr>
          <w:rFonts w:ascii="Times New Roman" w:hAnsi="Times New Roman" w:cs="Times New Roman"/>
          <w:i/>
          <w:sz w:val="24"/>
          <w:szCs w:val="20"/>
        </w:rPr>
        <w:t xml:space="preserve"> caused the blind to see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And then I cried dear Jesus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Come and heal my broken spirit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And somehow Jesus came and brought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To me the victory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t>Refrain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6E4537" w:rsidRPr="00DE7E20" w:rsidRDefault="00DE7E20" w:rsidP="00DE7E20">
      <w:pPr>
        <w:pStyle w:val="NoSpacing"/>
        <w:rPr>
          <w:rFonts w:ascii="Times New Roman" w:hAnsi="Times New Roman" w:cs="Times New Roman"/>
          <w:i/>
          <w:sz w:val="32"/>
          <w:szCs w:val="24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br/>
        <w:t>I heard about a mansion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He has built for me in glory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proofErr w:type="gramStart"/>
      <w:r w:rsidRPr="00DE7E20">
        <w:rPr>
          <w:rFonts w:ascii="Times New Roman" w:hAnsi="Times New Roman" w:cs="Times New Roman"/>
          <w:i/>
          <w:sz w:val="24"/>
          <w:szCs w:val="20"/>
        </w:rPr>
        <w:t>And</w:t>
      </w:r>
      <w:proofErr w:type="gramEnd"/>
      <w:r w:rsidRPr="00DE7E20">
        <w:rPr>
          <w:rFonts w:ascii="Times New Roman" w:hAnsi="Times New Roman" w:cs="Times New Roman"/>
          <w:i/>
          <w:sz w:val="24"/>
          <w:szCs w:val="20"/>
        </w:rPr>
        <w:t xml:space="preserve"> I heard about the streets of gold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Beyond the crystal sea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About the angels singing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And the old redemption story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And some sweet day I'll sing up there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  <w:t>The song of victory</w:t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Pr="00DE7E20">
        <w:rPr>
          <w:rFonts w:ascii="Times New Roman" w:hAnsi="Times New Roman" w:cs="Times New Roman"/>
          <w:i/>
          <w:iCs/>
          <w:sz w:val="24"/>
          <w:szCs w:val="20"/>
        </w:rPr>
        <w:t>Refrain</w:t>
      </w:r>
    </w:p>
    <w:sectPr w:rsidR="006E4537" w:rsidRPr="00DE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1466E2"/>
    <w:rsid w:val="001613D9"/>
    <w:rsid w:val="002C2FE0"/>
    <w:rsid w:val="00483245"/>
    <w:rsid w:val="005A16AA"/>
    <w:rsid w:val="006E4537"/>
    <w:rsid w:val="006F1537"/>
    <w:rsid w:val="007E6DA9"/>
    <w:rsid w:val="00A231A7"/>
    <w:rsid w:val="00AA1B66"/>
    <w:rsid w:val="00C56694"/>
    <w:rsid w:val="00D417EC"/>
    <w:rsid w:val="00D6037A"/>
    <w:rsid w:val="00DE7E20"/>
    <w:rsid w:val="00D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</cp:revision>
  <dcterms:created xsi:type="dcterms:W3CDTF">2020-04-10T14:50:00Z</dcterms:created>
  <dcterms:modified xsi:type="dcterms:W3CDTF">2020-04-10T15:27:00Z</dcterms:modified>
</cp:coreProperties>
</file>